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75" w:rsidRPr="004F4F6D" w:rsidRDefault="00F74875" w:rsidP="00F74875">
      <w:pPr>
        <w:outlineLvl w:val="1"/>
        <w:rPr>
          <w:rFonts w:ascii="Futura Md BT" w:eastAsia="Times New Roman" w:hAnsi="Futura Md BT" w:cs="Arial"/>
          <w:sz w:val="24"/>
          <w:szCs w:val="24"/>
        </w:rPr>
      </w:pPr>
      <w:bookmarkStart w:id="0" w:name="_GoBack"/>
      <w:bookmarkEnd w:id="0"/>
    </w:p>
    <w:p w:rsidR="009D2E39" w:rsidRPr="00247C75" w:rsidRDefault="000664F6" w:rsidP="00F3738D">
      <w:pPr>
        <w:outlineLvl w:val="1"/>
        <w:rPr>
          <w:rFonts w:ascii="Futura Md BT" w:eastAsia="Times New Roman" w:hAnsi="Futura Md BT" w:cs="Arial"/>
          <w:sz w:val="32"/>
          <w:szCs w:val="32"/>
        </w:rPr>
      </w:pPr>
      <w:r w:rsidRPr="00247C75">
        <w:rPr>
          <w:rFonts w:ascii="Futura Md BT" w:hAnsi="Futura Md BT"/>
          <w:sz w:val="32"/>
        </w:rPr>
        <w:t>The SCHMID Group introduce</w:t>
      </w:r>
      <w:r w:rsidR="00F74875" w:rsidRPr="00247C75">
        <w:rPr>
          <w:rFonts w:ascii="Futura Md BT" w:hAnsi="Futura Md BT"/>
          <w:sz w:val="32"/>
        </w:rPr>
        <w:t xml:space="preserve">s its innovative module line generation </w:t>
      </w:r>
      <w:proofErr w:type="spellStart"/>
      <w:r w:rsidR="00F74875" w:rsidRPr="00247C75">
        <w:rPr>
          <w:rFonts w:ascii="Futura Md BT" w:hAnsi="Futura Md BT"/>
          <w:sz w:val="32"/>
        </w:rPr>
        <w:t>InfinityLine</w:t>
      </w:r>
      <w:proofErr w:type="spellEnd"/>
      <w:r w:rsidR="00F74875" w:rsidRPr="00247C75">
        <w:rPr>
          <w:rFonts w:ascii="Futura Md BT" w:hAnsi="Futura Md BT"/>
          <w:sz w:val="32"/>
        </w:rPr>
        <w:t xml:space="preserve"> and the New Etching Options ("</w:t>
      </w:r>
      <w:r w:rsidR="00E34AD1">
        <w:rPr>
          <w:rFonts w:ascii="Futura Md BT" w:hAnsi="Futura Md BT"/>
          <w:sz w:val="32"/>
        </w:rPr>
        <w:t>NEO") at the IPC</w:t>
      </w:r>
      <w:r w:rsidR="00684477">
        <w:rPr>
          <w:rFonts w:ascii="Futura Md BT" w:hAnsi="Futura Md BT"/>
          <w:sz w:val="32"/>
        </w:rPr>
        <w:t xml:space="preserve"> 2016</w:t>
      </w:r>
    </w:p>
    <w:p w:rsidR="004F4F6D" w:rsidRDefault="00E34AD1" w:rsidP="004F4F6D">
      <w:proofErr w:type="gramStart"/>
      <w:r>
        <w:t>February 05, 2016</w:t>
      </w:r>
      <w:r w:rsidR="004F4F6D" w:rsidRPr="00247C75">
        <w:t xml:space="preserve"> -</w:t>
      </w:r>
      <w:r w:rsidR="003F510A" w:rsidRPr="00247C75">
        <w:t xml:space="preserve"> </w:t>
      </w:r>
      <w:proofErr w:type="spellStart"/>
      <w:r w:rsidR="003F510A" w:rsidRPr="00247C75">
        <w:t>Freudenstadt</w:t>
      </w:r>
      <w:proofErr w:type="spellEnd"/>
      <w:r w:rsidR="003F510A" w:rsidRPr="00247C75">
        <w:t xml:space="preserve"> / Germany.</w:t>
      </w:r>
      <w:proofErr w:type="gramEnd"/>
      <w:r w:rsidR="009D2E39" w:rsidRPr="00247C75">
        <w:t xml:space="preserve"> On the occasion of this year's leading </w:t>
      </w:r>
      <w:r>
        <w:t>trade show for PCB IPC in Las Vegas</w:t>
      </w:r>
      <w:r w:rsidR="009D2E39" w:rsidRPr="00247C75">
        <w:t xml:space="preserve"> the SCHMID Group will present its new </w:t>
      </w:r>
      <w:r w:rsidR="009D2E39" w:rsidRPr="00247C75">
        <w:rPr>
          <w:shd w:val="clear" w:color="auto" w:fill="FEFFFF"/>
        </w:rPr>
        <w:t xml:space="preserve">module line generation </w:t>
      </w:r>
      <w:proofErr w:type="spellStart"/>
      <w:r w:rsidR="009D2E39" w:rsidRPr="00247C75">
        <w:rPr>
          <w:shd w:val="clear" w:color="auto" w:fill="FEFFFF"/>
        </w:rPr>
        <w:t>InfinityLine</w:t>
      </w:r>
      <w:proofErr w:type="spellEnd"/>
      <w:r w:rsidR="009D2E39" w:rsidRPr="00247C75">
        <w:t xml:space="preserve"> to the international expert aud</w:t>
      </w:r>
      <w:r w:rsidR="004905F5" w:rsidRPr="00247C75">
        <w:t xml:space="preserve">ience for the very first time. </w:t>
      </w:r>
      <w:r w:rsidR="009D2E39" w:rsidRPr="00247C75">
        <w:t>Furthermore</w:t>
      </w:r>
      <w:r w:rsidR="003A32DA" w:rsidRPr="00247C75">
        <w:t>,</w:t>
      </w:r>
      <w:r w:rsidR="009D2E39" w:rsidRPr="00247C75">
        <w:t xml:space="preserve"> innovative etching solutions made by SCHMID</w:t>
      </w:r>
      <w:r w:rsidR="003A32DA" w:rsidRPr="00247C75">
        <w:t>,</w:t>
      </w:r>
      <w:r w:rsidR="009D2E39" w:rsidRPr="00247C75">
        <w:t xml:space="preserve"> which fundamentally improve the etching result</w:t>
      </w:r>
      <w:r w:rsidR="003A32DA" w:rsidRPr="00247C75">
        <w:t>,</w:t>
      </w:r>
      <w:r w:rsidR="009D2E39" w:rsidRPr="00247C75">
        <w:t xml:space="preserve"> will be </w:t>
      </w:r>
      <w:r w:rsidR="00AB799B" w:rsidRPr="00247C75">
        <w:t>introduced</w:t>
      </w:r>
      <w:r w:rsidR="009D2E39" w:rsidRPr="00247C75">
        <w:t xml:space="preserve"> under the titl</w:t>
      </w:r>
      <w:r w:rsidR="004F4F6D" w:rsidRPr="00247C75">
        <w:t>e</w:t>
      </w:r>
      <w:r w:rsidR="004F4F6D">
        <w:t xml:space="preserve"> "NEO" (New Etching Options).</w:t>
      </w:r>
    </w:p>
    <w:p w:rsidR="00E34AD1" w:rsidRDefault="00E34AD1" w:rsidP="004F4F6D">
      <w:r>
        <w:rPr>
          <w:noProof/>
          <w:lang w:val="de-DE" w:eastAsia="de-DE" w:bidi="ar-SA"/>
        </w:rPr>
        <w:drawing>
          <wp:inline distT="0" distB="0" distL="0" distR="0">
            <wp:extent cx="5760720" cy="34563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MID new InfinityLine 20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6D" w:rsidRDefault="004F4F6D" w:rsidP="00C74A44">
      <w:pPr>
        <w:autoSpaceDE w:val="0"/>
        <w:autoSpaceDN w:val="0"/>
        <w:adjustRightInd w:val="0"/>
        <w:spacing w:after="0" w:line="281" w:lineRule="atLeast"/>
      </w:pPr>
    </w:p>
    <w:p w:rsidR="004F4F6D" w:rsidRPr="004F4F6D" w:rsidRDefault="004F4F6D" w:rsidP="004F4F6D">
      <w:pPr>
        <w:rPr>
          <w:rFonts w:ascii="Futura Md BT" w:hAnsi="Futura Md BT"/>
        </w:rPr>
      </w:pPr>
      <w:r w:rsidRPr="004F4F6D">
        <w:rPr>
          <w:rStyle w:val="Fett"/>
          <w:rFonts w:ascii="Futura Md BT" w:hAnsi="Futura Md BT"/>
        </w:rPr>
        <w:t xml:space="preserve">SCHMID </w:t>
      </w:r>
      <w:proofErr w:type="spellStart"/>
      <w:r w:rsidRPr="004F4F6D">
        <w:rPr>
          <w:rStyle w:val="Fett"/>
          <w:rFonts w:ascii="Futura Md BT" w:hAnsi="Futura Md BT"/>
        </w:rPr>
        <w:t>InfinityLine</w:t>
      </w:r>
      <w:proofErr w:type="spellEnd"/>
    </w:p>
    <w:p w:rsidR="004F4F6D" w:rsidRDefault="003A32DA" w:rsidP="004F4F6D">
      <w:pPr>
        <w:autoSpaceDE w:val="0"/>
        <w:autoSpaceDN w:val="0"/>
        <w:adjustRightInd w:val="0"/>
        <w:spacing w:after="0" w:line="281" w:lineRule="atLeast"/>
      </w:pPr>
      <w:r>
        <w:t xml:space="preserve">The </w:t>
      </w:r>
      <w:proofErr w:type="spellStart"/>
      <w:r>
        <w:t>Infinity</w:t>
      </w:r>
      <w:r w:rsidR="004F4F6D">
        <w:t>Line</w:t>
      </w:r>
      <w:proofErr w:type="spellEnd"/>
      <w:r w:rsidR="004F4F6D">
        <w:t xml:space="preserve"> is the combination and innovative o</w:t>
      </w:r>
      <w:r w:rsidR="004E0892">
        <w:t xml:space="preserve">ptimization of the SCHMID </w:t>
      </w:r>
      <w:proofErr w:type="spellStart"/>
      <w:r w:rsidR="004E0892">
        <w:t>CombiLine</w:t>
      </w:r>
      <w:proofErr w:type="spellEnd"/>
      <w:r w:rsidR="004E0892">
        <w:t xml:space="preserve"> and </w:t>
      </w:r>
      <w:proofErr w:type="spellStart"/>
      <w:r w:rsidR="004E0892">
        <w:t>PremiumLine</w:t>
      </w:r>
      <w:proofErr w:type="spellEnd"/>
      <w:r w:rsidR="004E0892">
        <w:t>.</w:t>
      </w:r>
      <w:r w:rsidR="004F4F6D">
        <w:t xml:space="preserve"> In addition to the proven SCHMID quality and performance</w:t>
      </w:r>
      <w:r w:rsidR="000F6F05">
        <w:t>,</w:t>
      </w:r>
      <w:r w:rsidR="004F4F6D">
        <w:t xml:space="preserve"> it offers several new highlights which are to</w:t>
      </w:r>
      <w:r w:rsidR="00AB799B">
        <w:t xml:space="preserve"> the benefit of our customers. </w:t>
      </w:r>
      <w:r w:rsidR="000F6F05">
        <w:t>F</w:t>
      </w:r>
      <w:r w:rsidR="004F4F6D">
        <w:t xml:space="preserve">or instance, </w:t>
      </w:r>
      <w:r w:rsidR="000F6F05">
        <w:t xml:space="preserve">the </w:t>
      </w:r>
      <w:proofErr w:type="spellStart"/>
      <w:r w:rsidR="000F6F05">
        <w:t>InfinityLine</w:t>
      </w:r>
      <w:proofErr w:type="spellEnd"/>
      <w:r w:rsidR="000F6F05">
        <w:t xml:space="preserve"> offers an especially high user </w:t>
      </w:r>
      <w:r w:rsidR="004F4F6D">
        <w:t xml:space="preserve">friendliness since measured values can be digitally recalled via </w:t>
      </w:r>
      <w:r w:rsidR="000F6F05">
        <w:t xml:space="preserve">a </w:t>
      </w:r>
      <w:r w:rsidR="004F4F6D">
        <w:t>user tablet or e</w:t>
      </w:r>
      <w:r w:rsidR="00AB799B">
        <w:t>xternally via internet browser.</w:t>
      </w:r>
      <w:r w:rsidR="004F4F6D">
        <w:t xml:space="preserve"> </w:t>
      </w:r>
      <w:proofErr w:type="gramStart"/>
      <w:r w:rsidR="004F4F6D">
        <w:t>In addition, optimized module lengths and the use of intermediate plates result in a significant reduction of chemical drag-out, leading to cost savings on the part of the customer and to an increa</w:t>
      </w:r>
      <w:r w:rsidR="00C13D65">
        <w:t>sed environmental friendliness.</w:t>
      </w:r>
      <w:proofErr w:type="gramEnd"/>
    </w:p>
    <w:p w:rsidR="004F4F6D" w:rsidRDefault="004F4F6D" w:rsidP="00781647"/>
    <w:p w:rsidR="00543C85" w:rsidRDefault="00FA0A00" w:rsidP="00781647">
      <w:r>
        <w:t xml:space="preserve">With the </w:t>
      </w:r>
      <w:proofErr w:type="spellStart"/>
      <w:r>
        <w:t>InfinityLine</w:t>
      </w:r>
      <w:proofErr w:type="spellEnd"/>
      <w:r>
        <w:t xml:space="preserve"> PCB </w:t>
      </w:r>
      <w:r w:rsidR="00C051DD">
        <w:t xml:space="preserve">manufacturers are prepared for the future, since the new </w:t>
      </w:r>
      <w:r w:rsidR="00C051DD">
        <w:rPr>
          <w:shd w:val="clear" w:color="auto" w:fill="FEFFFF"/>
        </w:rPr>
        <w:t>module line generation</w:t>
      </w:r>
      <w:r w:rsidR="00C051DD">
        <w:t xml:space="preserve"> not only meets current but also future energy efficiency </w:t>
      </w:r>
      <w:r w:rsidR="00D64172">
        <w:t>standards (such as IE3 and IE4);</w:t>
      </w:r>
      <w:r w:rsidR="00C051DD">
        <w:t xml:space="preserve"> and thanks to numerous constructive measures the line has a particularly low wear and a considerably longer service life compared to the competition. </w:t>
      </w:r>
      <w:r w:rsidR="004C7233">
        <w:t>Furthermore</w:t>
      </w:r>
      <w:r w:rsidR="00C051DD">
        <w:t xml:space="preserve">, the modular design of </w:t>
      </w:r>
      <w:r w:rsidR="00C051DD">
        <w:lastRenderedPageBreak/>
        <w:t>the line provides the opportunity for simple and cost effective technology upgrades, which sustainably secures the co</w:t>
      </w:r>
      <w:r>
        <w:t>mpetitiveness of our customers.</w:t>
      </w:r>
    </w:p>
    <w:p w:rsidR="004C2005" w:rsidRPr="008F5B2B" w:rsidRDefault="004C2005" w:rsidP="00781647"/>
    <w:p w:rsidR="00D156EF" w:rsidRPr="000F6F05" w:rsidRDefault="00B20F03" w:rsidP="00D156EF">
      <w:pPr>
        <w:rPr>
          <w:rFonts w:ascii="Futura Md BT" w:hAnsi="Futura Md BT"/>
        </w:rPr>
      </w:pPr>
      <w:r w:rsidRPr="000F6F05">
        <w:rPr>
          <w:rFonts w:ascii="Futura Md BT" w:hAnsi="Futura Md BT"/>
          <w:b/>
        </w:rPr>
        <w:t xml:space="preserve">"NEO": New etching solutions made by SCHMID </w:t>
      </w:r>
    </w:p>
    <w:p w:rsidR="00256EDA" w:rsidRPr="005B0A68" w:rsidRDefault="00BF463F" w:rsidP="002A356A">
      <w:pPr>
        <w:rPr>
          <w:rFonts w:cs="Arial"/>
        </w:rPr>
      </w:pPr>
      <w:r>
        <w:t>Under the term</w:t>
      </w:r>
      <w:r>
        <w:rPr>
          <w:shd w:val="clear" w:color="auto" w:fill="FEFFFF"/>
        </w:rPr>
        <w:t xml:space="preserve"> "NEO" (New Etching Options) SCHMID offers several optional expansions that significantly improve the etching result. This also includes</w:t>
      </w:r>
      <w:r>
        <w:t xml:space="preserve"> a differentially graded nozzle arrangement for a higher etching performance and the </w:t>
      </w:r>
      <w:r>
        <w:rPr>
          <w:shd w:val="clear" w:color="auto" w:fill="FEFFFF"/>
        </w:rPr>
        <w:t>option of</w:t>
      </w:r>
      <w:r>
        <w:t xml:space="preserve"> vacuum etching which is suitable for etching of particularly fine structures and significantly contributes to increase the standard distribution and to improve the etching factor.</w:t>
      </w:r>
    </w:p>
    <w:p w:rsidR="002A356A" w:rsidRPr="005B0A68" w:rsidRDefault="001D2610" w:rsidP="002A356A">
      <w:pPr>
        <w:rPr>
          <w:rFonts w:cs="Arial"/>
        </w:rPr>
      </w:pPr>
      <w:r>
        <w:t>Another "New Etching Option" is provided by the expanded Fluid Dynamic Equipment, which significantly reduces defects during etchin</w:t>
      </w:r>
      <w:r w:rsidR="00A32511">
        <w:t>g and enables an improved AOI (Automatic Optical I</w:t>
      </w:r>
      <w:r>
        <w:t>nspection) as well as a significant increase in yie</w:t>
      </w:r>
      <w:r w:rsidR="00917E8E">
        <w:t>lds of HDI circuit boards.</w:t>
      </w:r>
      <w:r>
        <w:t xml:space="preserve"> Moreover</w:t>
      </w:r>
      <w:r w:rsidR="000B5D3C">
        <w:t>,</w:t>
      </w:r>
      <w:r>
        <w:t xml:space="preserve"> SCHMID now offers an expansion of the pressure range to </w:t>
      </w:r>
      <w:r w:rsidR="002C1D15">
        <w:t>a maximum of</w:t>
      </w:r>
      <w:r>
        <w:t xml:space="preserve"> 4 bar </w:t>
      </w:r>
      <w:r>
        <w:softHyphen/>
        <w:t xml:space="preserve">spraying pressure and an optimized transport system which ensures </w:t>
      </w:r>
      <w:r w:rsidR="00A32511">
        <w:t>more uniformity during etching.</w:t>
      </w:r>
    </w:p>
    <w:p w:rsidR="005B0A68" w:rsidRDefault="005B0A68" w:rsidP="001454E8">
      <w:pPr>
        <w:rPr>
          <w:rFonts w:cs="Arial"/>
        </w:rPr>
      </w:pPr>
    </w:p>
    <w:p w:rsidR="005B0A68" w:rsidRPr="00984098" w:rsidRDefault="005B0A68" w:rsidP="001454E8">
      <w:pPr>
        <w:rPr>
          <w:rFonts w:ascii="Futura Md BT" w:hAnsi="Futura Md BT" w:cs="Arial"/>
          <w:b/>
        </w:rPr>
      </w:pPr>
      <w:r w:rsidRPr="00984098">
        <w:rPr>
          <w:rFonts w:ascii="Futura Md BT" w:hAnsi="Futura Md BT"/>
          <w:b/>
        </w:rPr>
        <w:t>SCHMID Group</w:t>
      </w:r>
    </w:p>
    <w:p w:rsidR="000B5D3C" w:rsidRPr="005B0A68" w:rsidRDefault="000B5D3C" w:rsidP="001454E8">
      <w:pPr>
        <w:rPr>
          <w:rFonts w:cs="Arial"/>
        </w:rPr>
      </w:pPr>
      <w:r w:rsidRPr="000B5D3C">
        <w:rPr>
          <w:rFonts w:cs="Arial"/>
        </w:rPr>
        <w:t>For more than 150 years, SCHMID has been inventing solutions for dynamic industries and has experienced an impressive growth by success</w:t>
      </w:r>
      <w:r>
        <w:rPr>
          <w:rFonts w:cs="Arial"/>
        </w:rPr>
        <w:t>fully entering new businesses and</w:t>
      </w:r>
      <w:r w:rsidRPr="000B5D3C">
        <w:rPr>
          <w:rFonts w:cs="Arial"/>
        </w:rPr>
        <w:t xml:space="preserve"> international markets.</w:t>
      </w:r>
    </w:p>
    <w:p w:rsidR="005B0A68" w:rsidRDefault="005B0A68" w:rsidP="001454E8">
      <w:pPr>
        <w:rPr>
          <w:rFonts w:cs="Arial"/>
        </w:rPr>
      </w:pPr>
      <w:r>
        <w:t>For over 50 years</w:t>
      </w:r>
      <w:r w:rsidR="00DD62C5">
        <w:t>,</w:t>
      </w:r>
      <w:r>
        <w:t xml:space="preserve"> we have been a recognized technology leader in the PCB sector in the areas of metal</w:t>
      </w:r>
      <w:r w:rsidR="004C2005">
        <w:t>l</w:t>
      </w:r>
      <w:r>
        <w:t>ization, surface and resist technology as well as automation for PCB product</w:t>
      </w:r>
      <w:r w:rsidR="00DD62C5">
        <w:t>ion and photo</w:t>
      </w:r>
      <w:r w:rsidR="00246BD8">
        <w:t xml:space="preserve"> </w:t>
      </w:r>
      <w:r w:rsidR="00DD62C5">
        <w:t xml:space="preserve">chemical milling. </w:t>
      </w:r>
      <w:r>
        <w:t xml:space="preserve">Contact-free and fully automated transport systems of the </w:t>
      </w:r>
      <w:proofErr w:type="spellStart"/>
      <w:r>
        <w:t>NTwC</w:t>
      </w:r>
      <w:proofErr w:type="spellEnd"/>
      <w:r>
        <w:t xml:space="preserve"> and </w:t>
      </w:r>
      <w:proofErr w:type="spellStart"/>
      <w:r>
        <w:t>VTwC</w:t>
      </w:r>
      <w:proofErr w:type="spellEnd"/>
      <w:r>
        <w:t xml:space="preserve"> series are </w:t>
      </w:r>
      <w:r w:rsidR="00246BD8">
        <w:t>recent</w:t>
      </w:r>
      <w:r>
        <w:t xml:space="preserve"> innovations from this business unit. Standardized technologies and customized solutions allow us to implement market demands and customer's requirements appropriately. </w:t>
      </w:r>
    </w:p>
    <w:p w:rsidR="002A356A" w:rsidRPr="00C053E1" w:rsidRDefault="002A356A" w:rsidP="002A356A">
      <w:pPr>
        <w:pStyle w:val="Default"/>
        <w:rPr>
          <w:sz w:val="22"/>
          <w:szCs w:val="22"/>
        </w:rPr>
      </w:pPr>
      <w:r>
        <w:rPr>
          <w:sz w:val="22"/>
        </w:rPr>
        <w:t>Press Contact</w:t>
      </w:r>
    </w:p>
    <w:p w:rsidR="002A356A" w:rsidRPr="00C053E1" w:rsidRDefault="002A356A" w:rsidP="002A356A">
      <w:pPr>
        <w:pStyle w:val="Default"/>
        <w:rPr>
          <w:rFonts w:ascii="Futura Lt BT" w:hAnsi="Futura Lt BT" w:cs="Futura Lt BT"/>
          <w:sz w:val="22"/>
          <w:szCs w:val="22"/>
        </w:rPr>
      </w:pPr>
    </w:p>
    <w:p w:rsidR="002A356A" w:rsidRPr="004F4F6D" w:rsidRDefault="002A356A" w:rsidP="002A356A">
      <w:pPr>
        <w:pStyle w:val="Default"/>
        <w:rPr>
          <w:rFonts w:ascii="Futura Lt BT" w:hAnsi="Futura Lt BT" w:cs="Futura Lt BT"/>
          <w:sz w:val="22"/>
          <w:szCs w:val="22"/>
        </w:rPr>
      </w:pPr>
      <w:proofErr w:type="gramStart"/>
      <w:r>
        <w:rPr>
          <w:rFonts w:ascii="Futura Lt BT" w:hAnsi="Futura Lt BT"/>
          <w:sz w:val="22"/>
        </w:rPr>
        <w:t xml:space="preserve">SCHMID Group | </w:t>
      </w:r>
      <w:proofErr w:type="spellStart"/>
      <w:r>
        <w:rPr>
          <w:rFonts w:ascii="Futura Lt BT" w:hAnsi="Futura Lt BT"/>
          <w:sz w:val="22"/>
        </w:rPr>
        <w:t>Gebr</w:t>
      </w:r>
      <w:proofErr w:type="spellEnd"/>
      <w:r>
        <w:rPr>
          <w:rFonts w:ascii="Futura Lt BT" w:hAnsi="Futura Lt BT"/>
          <w:sz w:val="22"/>
        </w:rPr>
        <w:t>.</w:t>
      </w:r>
      <w:proofErr w:type="gramEnd"/>
      <w:r>
        <w:rPr>
          <w:rFonts w:ascii="Futura Lt BT" w:hAnsi="Futura Lt BT"/>
          <w:sz w:val="22"/>
        </w:rPr>
        <w:t xml:space="preserve"> </w:t>
      </w:r>
      <w:r w:rsidRPr="004F4F6D">
        <w:rPr>
          <w:rFonts w:ascii="Futura Lt BT" w:hAnsi="Futura Lt BT"/>
          <w:sz w:val="22"/>
        </w:rPr>
        <w:t xml:space="preserve">SCHMID GmbH </w:t>
      </w:r>
    </w:p>
    <w:p w:rsidR="002A356A" w:rsidRPr="004F4F6D" w:rsidRDefault="002A356A" w:rsidP="002A356A">
      <w:pPr>
        <w:pStyle w:val="Default"/>
        <w:rPr>
          <w:rFonts w:ascii="Futura Lt BT" w:hAnsi="Futura Lt BT" w:cs="Futura Lt BT"/>
          <w:sz w:val="22"/>
          <w:szCs w:val="22"/>
          <w:lang w:val="de-DE"/>
        </w:rPr>
      </w:pPr>
      <w:r w:rsidRPr="004C2005">
        <w:rPr>
          <w:rFonts w:ascii="Futura Lt BT" w:hAnsi="Futura Lt BT"/>
          <w:sz w:val="22"/>
          <w:lang w:val="de-DE"/>
        </w:rPr>
        <w:t xml:space="preserve">Robert-Bosch-Str. </w:t>
      </w:r>
      <w:r w:rsidRPr="004F4F6D">
        <w:rPr>
          <w:rFonts w:ascii="Futura Lt BT" w:hAnsi="Futura Lt BT"/>
          <w:sz w:val="22"/>
          <w:lang w:val="de-DE"/>
        </w:rPr>
        <w:t xml:space="preserve">32-36 </w:t>
      </w:r>
    </w:p>
    <w:p w:rsidR="002A356A" w:rsidRPr="004C2005" w:rsidRDefault="002A356A" w:rsidP="002A356A">
      <w:pPr>
        <w:pStyle w:val="Default"/>
        <w:rPr>
          <w:rFonts w:ascii="Futura Lt BT" w:hAnsi="Futura Lt BT" w:cs="Futura Lt BT"/>
          <w:sz w:val="22"/>
          <w:szCs w:val="22"/>
          <w:lang w:val="de-DE"/>
        </w:rPr>
      </w:pPr>
      <w:r w:rsidRPr="004C2005">
        <w:rPr>
          <w:rFonts w:ascii="Futura Lt BT" w:hAnsi="Futura Lt BT"/>
          <w:sz w:val="22"/>
          <w:lang w:val="de-DE"/>
        </w:rPr>
        <w:t xml:space="preserve">72250 Freudenstadt </w:t>
      </w:r>
    </w:p>
    <w:p w:rsidR="002A356A" w:rsidRPr="004C2005" w:rsidRDefault="002A356A" w:rsidP="002A356A">
      <w:pPr>
        <w:pStyle w:val="Default"/>
        <w:rPr>
          <w:rFonts w:ascii="Futura Lt BT" w:hAnsi="Futura Lt BT" w:cs="Futura Lt BT"/>
          <w:sz w:val="22"/>
          <w:szCs w:val="22"/>
          <w:lang w:val="de-DE"/>
        </w:rPr>
      </w:pPr>
      <w:r w:rsidRPr="004C2005">
        <w:rPr>
          <w:rFonts w:ascii="Futura Lt BT" w:hAnsi="Futura Lt BT"/>
          <w:sz w:val="22"/>
          <w:lang w:val="de-DE"/>
        </w:rPr>
        <w:t>Germany</w:t>
      </w:r>
    </w:p>
    <w:p w:rsidR="002A356A" w:rsidRPr="004C2005" w:rsidRDefault="002A356A" w:rsidP="002A356A">
      <w:pPr>
        <w:pStyle w:val="Default"/>
        <w:rPr>
          <w:rFonts w:ascii="Futura Lt BT" w:hAnsi="Futura Lt BT" w:cs="Futura Lt BT"/>
          <w:sz w:val="22"/>
          <w:szCs w:val="22"/>
          <w:lang w:val="de-DE"/>
        </w:rPr>
      </w:pPr>
    </w:p>
    <w:p w:rsidR="00247C75" w:rsidRPr="004C2005" w:rsidRDefault="00247C75" w:rsidP="00247C75">
      <w:pPr>
        <w:pStyle w:val="Default"/>
        <w:rPr>
          <w:rFonts w:ascii="Futura Lt BT" w:hAnsi="Futura Lt BT" w:cs="Futura Lt BT"/>
          <w:sz w:val="22"/>
          <w:szCs w:val="22"/>
          <w:lang w:val="de-DE"/>
        </w:rPr>
      </w:pPr>
      <w:r w:rsidRPr="004C2005">
        <w:rPr>
          <w:rFonts w:ascii="Futura Lt BT" w:hAnsi="Futura Lt BT"/>
          <w:sz w:val="22"/>
          <w:lang w:val="de-DE"/>
        </w:rPr>
        <w:t>press@schmid-group.com</w:t>
      </w:r>
    </w:p>
    <w:p w:rsidR="002A356A" w:rsidRPr="004C2005" w:rsidRDefault="002A356A" w:rsidP="002A356A">
      <w:pPr>
        <w:pStyle w:val="Default"/>
        <w:rPr>
          <w:rFonts w:ascii="Futura Lt BT" w:hAnsi="Futura Lt BT" w:cs="Futura Lt BT"/>
          <w:sz w:val="22"/>
          <w:szCs w:val="22"/>
          <w:lang w:val="de-DE"/>
        </w:rPr>
      </w:pPr>
      <w:r w:rsidRPr="004C2005">
        <w:rPr>
          <w:rFonts w:ascii="Futura Lt BT" w:hAnsi="Futura Lt BT"/>
          <w:sz w:val="22"/>
          <w:lang w:val="de-DE"/>
        </w:rPr>
        <w:t xml:space="preserve">(+49) 7441 538-326 </w:t>
      </w:r>
    </w:p>
    <w:p w:rsidR="002A356A" w:rsidRPr="00E34AD1" w:rsidRDefault="00197E85" w:rsidP="002A356A">
      <w:pPr>
        <w:pStyle w:val="Default"/>
        <w:rPr>
          <w:rFonts w:ascii="Futura Lt BT" w:hAnsi="Futura Lt BT" w:cs="Futura Lt BT"/>
          <w:sz w:val="22"/>
          <w:szCs w:val="22"/>
          <w:lang w:val="de-DE"/>
        </w:rPr>
      </w:pPr>
      <w:hyperlink r:id="rId9">
        <w:r w:rsidR="00D038FB" w:rsidRPr="00E34AD1">
          <w:rPr>
            <w:rStyle w:val="Hyperlink"/>
            <w:rFonts w:ascii="Futura Lt BT" w:hAnsi="Futura Lt BT"/>
            <w:sz w:val="22"/>
            <w:lang w:val="de-DE"/>
          </w:rPr>
          <w:t>www.schmid-group.com</w:t>
        </w:r>
      </w:hyperlink>
    </w:p>
    <w:sectPr w:rsidR="002A356A" w:rsidRPr="00E34AD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875" w:rsidRDefault="00F74875" w:rsidP="00F74875">
      <w:pPr>
        <w:spacing w:after="0" w:line="240" w:lineRule="auto"/>
      </w:pPr>
      <w:r>
        <w:separator/>
      </w:r>
    </w:p>
  </w:endnote>
  <w:endnote w:type="continuationSeparator" w:id="0">
    <w:p w:rsidR="00F74875" w:rsidRDefault="00F74875" w:rsidP="00F7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698834"/>
      <w:docPartObj>
        <w:docPartGallery w:val="Page Numbers (Bottom of Page)"/>
        <w:docPartUnique/>
      </w:docPartObj>
    </w:sdtPr>
    <w:sdtEndPr/>
    <w:sdtContent>
      <w:p w:rsidR="00247C75" w:rsidRDefault="00247C7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E85" w:rsidRPr="00197E85">
          <w:rPr>
            <w:noProof/>
            <w:lang w:val="de-DE"/>
          </w:rPr>
          <w:t>2</w:t>
        </w:r>
        <w:r>
          <w:fldChar w:fldCharType="end"/>
        </w:r>
        <w:r w:rsidR="00C7060F">
          <w:t>/2</w:t>
        </w:r>
      </w:p>
    </w:sdtContent>
  </w:sdt>
  <w:p w:rsidR="00247C75" w:rsidRDefault="00247C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875" w:rsidRDefault="00F74875" w:rsidP="00F74875">
      <w:pPr>
        <w:spacing w:after="0" w:line="240" w:lineRule="auto"/>
      </w:pPr>
      <w:r>
        <w:separator/>
      </w:r>
    </w:p>
  </w:footnote>
  <w:footnote w:type="continuationSeparator" w:id="0">
    <w:p w:rsidR="00F74875" w:rsidRDefault="00F74875" w:rsidP="00F7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875" w:rsidRDefault="00F74875" w:rsidP="00F74875">
    <w:pPr>
      <w:pStyle w:val="Kopfzeile"/>
      <w:tabs>
        <w:tab w:val="clear" w:pos="4536"/>
        <w:tab w:val="clear" w:pos="9072"/>
        <w:tab w:val="left" w:pos="3720"/>
      </w:tabs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1" locked="0" layoutInCell="1" allowOverlap="1" wp14:anchorId="27C70E70" wp14:editId="1A81B5AF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2400" cy="77588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balken_26.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400" cy="77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356EA"/>
    <w:multiLevelType w:val="hybridMultilevel"/>
    <w:tmpl w:val="1FE01B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B6DD4"/>
    <w:multiLevelType w:val="hybridMultilevel"/>
    <w:tmpl w:val="0C241344"/>
    <w:lvl w:ilvl="0" w:tplc="9FDC32D2">
      <w:start w:val="27"/>
      <w:numFmt w:val="bullet"/>
      <w:lvlText w:val="-"/>
      <w:lvlJc w:val="left"/>
      <w:pPr>
        <w:ind w:left="720" w:hanging="360"/>
      </w:pPr>
      <w:rPr>
        <w:rFonts w:ascii="Futura Lt BT" w:eastAsia="Calibri" w:hAnsi="Futura Lt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75"/>
    <w:rsid w:val="000256E7"/>
    <w:rsid w:val="00064FB5"/>
    <w:rsid w:val="000664F6"/>
    <w:rsid w:val="00070B6A"/>
    <w:rsid w:val="000810A1"/>
    <w:rsid w:val="000A762B"/>
    <w:rsid w:val="000B5D3C"/>
    <w:rsid w:val="000C1082"/>
    <w:rsid w:val="000C4429"/>
    <w:rsid w:val="000C4894"/>
    <w:rsid w:val="000C671B"/>
    <w:rsid w:val="000C6A10"/>
    <w:rsid w:val="000C7C40"/>
    <w:rsid w:val="000E663A"/>
    <w:rsid w:val="000F4026"/>
    <w:rsid w:val="000F5787"/>
    <w:rsid w:val="000F6F05"/>
    <w:rsid w:val="00124CA7"/>
    <w:rsid w:val="0012767C"/>
    <w:rsid w:val="00143D5D"/>
    <w:rsid w:val="001454E8"/>
    <w:rsid w:val="0017087D"/>
    <w:rsid w:val="00177544"/>
    <w:rsid w:val="0018274D"/>
    <w:rsid w:val="00194BC0"/>
    <w:rsid w:val="0019684B"/>
    <w:rsid w:val="00197E85"/>
    <w:rsid w:val="001A4AAA"/>
    <w:rsid w:val="001B285E"/>
    <w:rsid w:val="001C4E82"/>
    <w:rsid w:val="001C54F2"/>
    <w:rsid w:val="001D2610"/>
    <w:rsid w:val="002077BF"/>
    <w:rsid w:val="00216C2C"/>
    <w:rsid w:val="00227C5C"/>
    <w:rsid w:val="002318DA"/>
    <w:rsid w:val="0023638B"/>
    <w:rsid w:val="00246BD8"/>
    <w:rsid w:val="00247C75"/>
    <w:rsid w:val="00256EDA"/>
    <w:rsid w:val="002A356A"/>
    <w:rsid w:val="002C1D15"/>
    <w:rsid w:val="002D799C"/>
    <w:rsid w:val="002E69E8"/>
    <w:rsid w:val="00304383"/>
    <w:rsid w:val="003154AA"/>
    <w:rsid w:val="003250D1"/>
    <w:rsid w:val="00325D08"/>
    <w:rsid w:val="00326BAB"/>
    <w:rsid w:val="003560AE"/>
    <w:rsid w:val="00361B3D"/>
    <w:rsid w:val="00363F98"/>
    <w:rsid w:val="00367437"/>
    <w:rsid w:val="0037090E"/>
    <w:rsid w:val="00380868"/>
    <w:rsid w:val="003A07EC"/>
    <w:rsid w:val="003A0F3B"/>
    <w:rsid w:val="003A32DA"/>
    <w:rsid w:val="003B6ED8"/>
    <w:rsid w:val="003D1989"/>
    <w:rsid w:val="003D2CA5"/>
    <w:rsid w:val="003F4EB2"/>
    <w:rsid w:val="003F510A"/>
    <w:rsid w:val="003F770C"/>
    <w:rsid w:val="003F7792"/>
    <w:rsid w:val="0040242A"/>
    <w:rsid w:val="0040630B"/>
    <w:rsid w:val="00424DE0"/>
    <w:rsid w:val="00431337"/>
    <w:rsid w:val="0043468C"/>
    <w:rsid w:val="004607FD"/>
    <w:rsid w:val="00484A43"/>
    <w:rsid w:val="004905F5"/>
    <w:rsid w:val="004A7DBC"/>
    <w:rsid w:val="004A7F17"/>
    <w:rsid w:val="004B5F75"/>
    <w:rsid w:val="004C1D8F"/>
    <w:rsid w:val="004C2005"/>
    <w:rsid w:val="004C7233"/>
    <w:rsid w:val="004E0892"/>
    <w:rsid w:val="004F15ED"/>
    <w:rsid w:val="004F4F6D"/>
    <w:rsid w:val="004F5ADD"/>
    <w:rsid w:val="0050471D"/>
    <w:rsid w:val="00523A29"/>
    <w:rsid w:val="00543C85"/>
    <w:rsid w:val="00545961"/>
    <w:rsid w:val="00547B63"/>
    <w:rsid w:val="0056748C"/>
    <w:rsid w:val="00580395"/>
    <w:rsid w:val="00585479"/>
    <w:rsid w:val="005A690E"/>
    <w:rsid w:val="005B0A68"/>
    <w:rsid w:val="005D2A5B"/>
    <w:rsid w:val="005E7529"/>
    <w:rsid w:val="0060114D"/>
    <w:rsid w:val="00604DB2"/>
    <w:rsid w:val="00672D88"/>
    <w:rsid w:val="00684477"/>
    <w:rsid w:val="00727B09"/>
    <w:rsid w:val="00731B05"/>
    <w:rsid w:val="0073722C"/>
    <w:rsid w:val="0076102D"/>
    <w:rsid w:val="00764B87"/>
    <w:rsid w:val="00781647"/>
    <w:rsid w:val="007B6A0A"/>
    <w:rsid w:val="007D5D20"/>
    <w:rsid w:val="007E34D2"/>
    <w:rsid w:val="00833AC2"/>
    <w:rsid w:val="00834242"/>
    <w:rsid w:val="008408AD"/>
    <w:rsid w:val="00877AB1"/>
    <w:rsid w:val="0088481B"/>
    <w:rsid w:val="008947A5"/>
    <w:rsid w:val="008B52A0"/>
    <w:rsid w:val="008B703E"/>
    <w:rsid w:val="008E24BC"/>
    <w:rsid w:val="008F2587"/>
    <w:rsid w:val="008F5B2B"/>
    <w:rsid w:val="00903A7F"/>
    <w:rsid w:val="00917E8E"/>
    <w:rsid w:val="00923E5C"/>
    <w:rsid w:val="00951BFD"/>
    <w:rsid w:val="00984098"/>
    <w:rsid w:val="009B35C9"/>
    <w:rsid w:val="009B7460"/>
    <w:rsid w:val="009B7BCA"/>
    <w:rsid w:val="009D2E39"/>
    <w:rsid w:val="009E6A89"/>
    <w:rsid w:val="00A06B10"/>
    <w:rsid w:val="00A168BD"/>
    <w:rsid w:val="00A216D1"/>
    <w:rsid w:val="00A32511"/>
    <w:rsid w:val="00A528A1"/>
    <w:rsid w:val="00A57E1E"/>
    <w:rsid w:val="00A744A4"/>
    <w:rsid w:val="00A919A8"/>
    <w:rsid w:val="00A9487C"/>
    <w:rsid w:val="00AA3DE2"/>
    <w:rsid w:val="00AA3F88"/>
    <w:rsid w:val="00AB0D37"/>
    <w:rsid w:val="00AB799B"/>
    <w:rsid w:val="00AD0A62"/>
    <w:rsid w:val="00AD185F"/>
    <w:rsid w:val="00AE35CD"/>
    <w:rsid w:val="00AE4774"/>
    <w:rsid w:val="00B108DC"/>
    <w:rsid w:val="00B160C5"/>
    <w:rsid w:val="00B20F03"/>
    <w:rsid w:val="00B26AF1"/>
    <w:rsid w:val="00B53FC5"/>
    <w:rsid w:val="00B624E5"/>
    <w:rsid w:val="00BB1268"/>
    <w:rsid w:val="00BD2941"/>
    <w:rsid w:val="00BF463F"/>
    <w:rsid w:val="00C051DD"/>
    <w:rsid w:val="00C13D65"/>
    <w:rsid w:val="00C30E4C"/>
    <w:rsid w:val="00C7060F"/>
    <w:rsid w:val="00C74A44"/>
    <w:rsid w:val="00C92B7A"/>
    <w:rsid w:val="00C97817"/>
    <w:rsid w:val="00CA2179"/>
    <w:rsid w:val="00CF114D"/>
    <w:rsid w:val="00D038FB"/>
    <w:rsid w:val="00D0735B"/>
    <w:rsid w:val="00D156EF"/>
    <w:rsid w:val="00D452F1"/>
    <w:rsid w:val="00D56F49"/>
    <w:rsid w:val="00D6293D"/>
    <w:rsid w:val="00D635FE"/>
    <w:rsid w:val="00D64172"/>
    <w:rsid w:val="00D83ADA"/>
    <w:rsid w:val="00DB4292"/>
    <w:rsid w:val="00DC19A9"/>
    <w:rsid w:val="00DD62C5"/>
    <w:rsid w:val="00DE7C05"/>
    <w:rsid w:val="00DF5135"/>
    <w:rsid w:val="00E05454"/>
    <w:rsid w:val="00E34AD1"/>
    <w:rsid w:val="00E35AC9"/>
    <w:rsid w:val="00E43AFF"/>
    <w:rsid w:val="00E81B18"/>
    <w:rsid w:val="00E83CF0"/>
    <w:rsid w:val="00EA1D7B"/>
    <w:rsid w:val="00EE3DEC"/>
    <w:rsid w:val="00EF3B0A"/>
    <w:rsid w:val="00EF7381"/>
    <w:rsid w:val="00F11189"/>
    <w:rsid w:val="00F30475"/>
    <w:rsid w:val="00F30FE7"/>
    <w:rsid w:val="00F31B50"/>
    <w:rsid w:val="00F3738D"/>
    <w:rsid w:val="00F54B40"/>
    <w:rsid w:val="00F61EC2"/>
    <w:rsid w:val="00F74875"/>
    <w:rsid w:val="00F8268C"/>
    <w:rsid w:val="00FA0A00"/>
    <w:rsid w:val="00FA44D9"/>
    <w:rsid w:val="00FB1B57"/>
    <w:rsid w:val="00FB4CB4"/>
    <w:rsid w:val="00FD5094"/>
    <w:rsid w:val="00FE4DD5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utura Lt BT" w:eastAsiaTheme="minorEastAsia" w:hAnsi="Futura Lt BT" w:cstheme="minorBidi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875"/>
    <w:rPr>
      <w:rFonts w:eastAsia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509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722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3722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372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3722C"/>
    <w:pPr>
      <w:keepNext/>
      <w:keepLines/>
      <w:spacing w:before="200" w:after="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722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3722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3722C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722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509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722C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722C"/>
    <w:rPr>
      <w:rFonts w:eastAsiaTheme="majorEastAsia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3722C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3722C"/>
    <w:rPr>
      <w:rFonts w:eastAsiaTheme="majorEastAsia" w:cstheme="majorBidi"/>
      <w:b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722C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3722C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3722C"/>
    <w:rPr>
      <w:rFonts w:eastAsiaTheme="majorEastAsia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722C"/>
    <w:rPr>
      <w:rFonts w:eastAsiaTheme="majorEastAsia" w:cstheme="majorBidi"/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F7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875"/>
  </w:style>
  <w:style w:type="paragraph" w:styleId="Fuzeile">
    <w:name w:val="footer"/>
    <w:basedOn w:val="Standard"/>
    <w:link w:val="FuzeileZchn"/>
    <w:uiPriority w:val="99"/>
    <w:unhideWhenUsed/>
    <w:rsid w:val="00F7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875"/>
  </w:style>
  <w:style w:type="paragraph" w:styleId="Listenabsatz">
    <w:name w:val="List Paragraph"/>
    <w:basedOn w:val="Standard"/>
    <w:uiPriority w:val="34"/>
    <w:qFormat/>
    <w:rsid w:val="00F74875"/>
    <w:pPr>
      <w:ind w:left="720"/>
      <w:contextualSpacing/>
    </w:pPr>
  </w:style>
  <w:style w:type="paragraph" w:customStyle="1" w:styleId="Default">
    <w:name w:val="Default"/>
    <w:rsid w:val="00F74875"/>
    <w:pPr>
      <w:autoSpaceDE w:val="0"/>
      <w:autoSpaceDN w:val="0"/>
      <w:adjustRightInd w:val="0"/>
      <w:spacing w:after="0" w:line="240" w:lineRule="auto"/>
    </w:pPr>
    <w:rPr>
      <w:rFonts w:ascii="Futura Md BT" w:eastAsiaTheme="minorHAnsi" w:hAnsi="Futura Md BT" w:cs="Futura Md B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875"/>
    <w:rPr>
      <w:rFonts w:ascii="Tahoma" w:eastAsia="Calibri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BF463F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F463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F463F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781647"/>
    <w:pPr>
      <w:spacing w:line="281" w:lineRule="atLeast"/>
    </w:pPr>
    <w:rPr>
      <w:rFonts w:ascii="Futura Lt BT" w:eastAsiaTheme="minorEastAsia" w:hAnsi="Futura Lt BT" w:cstheme="minorBidi"/>
      <w:color w:val="auto"/>
    </w:rPr>
  </w:style>
  <w:style w:type="character" w:customStyle="1" w:styleId="A2">
    <w:name w:val="A2"/>
    <w:uiPriority w:val="99"/>
    <w:rsid w:val="00781647"/>
    <w:rPr>
      <w:rFonts w:cs="Futura Lt BT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D156EF"/>
    <w:pPr>
      <w:spacing w:line="201" w:lineRule="atLeast"/>
    </w:pPr>
    <w:rPr>
      <w:rFonts w:eastAsiaTheme="minorEastAsia"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56A"/>
    <w:rPr>
      <w:rFonts w:eastAsia="Calibri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56A"/>
    <w:rPr>
      <w:rFonts w:eastAsia="Calibri" w:cs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utura Lt BT" w:eastAsiaTheme="minorEastAsia" w:hAnsi="Futura Lt BT" w:cstheme="minorBidi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875"/>
    <w:rPr>
      <w:rFonts w:eastAsia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509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3722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3722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3722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3722C"/>
    <w:pPr>
      <w:keepNext/>
      <w:keepLines/>
      <w:spacing w:before="200" w:after="0"/>
      <w:outlineLvl w:val="4"/>
    </w:pPr>
    <w:rPr>
      <w:rFonts w:eastAsiaTheme="majorEastAsia" w:cstheme="majorBidi"/>
      <w:b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722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3722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3722C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722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D5094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3722C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3722C"/>
    <w:rPr>
      <w:rFonts w:eastAsiaTheme="majorEastAsia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3722C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3722C"/>
    <w:rPr>
      <w:rFonts w:eastAsiaTheme="majorEastAsia" w:cstheme="majorBidi"/>
      <w:b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722C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3722C"/>
    <w:rPr>
      <w:rFonts w:eastAsiaTheme="majorEastAsia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3722C"/>
    <w:rPr>
      <w:rFonts w:eastAsiaTheme="majorEastAsia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722C"/>
    <w:rPr>
      <w:rFonts w:eastAsiaTheme="majorEastAsia" w:cstheme="majorBidi"/>
      <w:i/>
      <w:iCs/>
      <w:color w:val="404040" w:themeColor="text1" w:themeTint="BF"/>
    </w:rPr>
  </w:style>
  <w:style w:type="paragraph" w:styleId="Kopfzeile">
    <w:name w:val="header"/>
    <w:basedOn w:val="Standard"/>
    <w:link w:val="KopfzeileZchn"/>
    <w:uiPriority w:val="99"/>
    <w:unhideWhenUsed/>
    <w:rsid w:val="00F7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4875"/>
  </w:style>
  <w:style w:type="paragraph" w:styleId="Fuzeile">
    <w:name w:val="footer"/>
    <w:basedOn w:val="Standard"/>
    <w:link w:val="FuzeileZchn"/>
    <w:uiPriority w:val="99"/>
    <w:unhideWhenUsed/>
    <w:rsid w:val="00F74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875"/>
  </w:style>
  <w:style w:type="paragraph" w:styleId="Listenabsatz">
    <w:name w:val="List Paragraph"/>
    <w:basedOn w:val="Standard"/>
    <w:uiPriority w:val="34"/>
    <w:qFormat/>
    <w:rsid w:val="00F74875"/>
    <w:pPr>
      <w:ind w:left="720"/>
      <w:contextualSpacing/>
    </w:pPr>
  </w:style>
  <w:style w:type="paragraph" w:customStyle="1" w:styleId="Default">
    <w:name w:val="Default"/>
    <w:rsid w:val="00F74875"/>
    <w:pPr>
      <w:autoSpaceDE w:val="0"/>
      <w:autoSpaceDN w:val="0"/>
      <w:adjustRightInd w:val="0"/>
      <w:spacing w:after="0" w:line="240" w:lineRule="auto"/>
    </w:pPr>
    <w:rPr>
      <w:rFonts w:ascii="Futura Md BT" w:eastAsiaTheme="minorHAnsi" w:hAnsi="Futura Md BT" w:cs="Futura Md BT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4875"/>
    <w:rPr>
      <w:rFonts w:ascii="Tahoma" w:eastAsia="Calibri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BF463F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F463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F463F"/>
    <w:rPr>
      <w:color w:val="0000FF"/>
      <w:u w:val="single"/>
    </w:rPr>
  </w:style>
  <w:style w:type="paragraph" w:customStyle="1" w:styleId="Pa4">
    <w:name w:val="Pa4"/>
    <w:basedOn w:val="Default"/>
    <w:next w:val="Default"/>
    <w:uiPriority w:val="99"/>
    <w:rsid w:val="00781647"/>
    <w:pPr>
      <w:spacing w:line="281" w:lineRule="atLeast"/>
    </w:pPr>
    <w:rPr>
      <w:rFonts w:ascii="Futura Lt BT" w:eastAsiaTheme="minorEastAsia" w:hAnsi="Futura Lt BT" w:cstheme="minorBidi"/>
      <w:color w:val="auto"/>
    </w:rPr>
  </w:style>
  <w:style w:type="character" w:customStyle="1" w:styleId="A2">
    <w:name w:val="A2"/>
    <w:uiPriority w:val="99"/>
    <w:rsid w:val="00781647"/>
    <w:rPr>
      <w:rFonts w:cs="Futura Lt BT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D156EF"/>
    <w:pPr>
      <w:spacing w:line="201" w:lineRule="atLeast"/>
    </w:pPr>
    <w:rPr>
      <w:rFonts w:eastAsiaTheme="minorEastAsia"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56A"/>
    <w:rPr>
      <w:rFonts w:eastAsia="Calibri"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3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356A"/>
    <w:rPr>
      <w:rFonts w:eastAsia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mid-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Schmid GmbH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Kreidler, Sarah</dc:creator>
  <cp:lastModifiedBy>Welte, Marcel</cp:lastModifiedBy>
  <cp:revision>2</cp:revision>
  <dcterms:created xsi:type="dcterms:W3CDTF">2016-02-05T11:06:00Z</dcterms:created>
  <dcterms:modified xsi:type="dcterms:W3CDTF">2016-02-05T11:06:00Z</dcterms:modified>
</cp:coreProperties>
</file>